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FB6A" w14:textId="0720E1C1" w:rsidR="00EA2840" w:rsidRPr="00526B5E" w:rsidRDefault="00526B5E">
      <w:pPr>
        <w:rPr>
          <w:b/>
          <w:bCs/>
          <w:color w:val="2F5496" w:themeColor="accent1" w:themeShade="BF"/>
        </w:rPr>
      </w:pPr>
      <w:r w:rsidRPr="00526B5E">
        <w:rPr>
          <w:b/>
          <w:bCs/>
          <w:color w:val="2F5496" w:themeColor="accent1" w:themeShade="BF"/>
        </w:rPr>
        <w:t>Record Retention Schedule</w:t>
      </w:r>
      <w:r>
        <w:rPr>
          <w:b/>
          <w:bCs/>
          <w:color w:val="2F5496" w:themeColor="accent1" w:themeShade="BF"/>
        </w:rPr>
        <w:t xml:space="preserve"> </w:t>
      </w:r>
      <w:proofErr w:type="gramStart"/>
      <w:r>
        <w:rPr>
          <w:b/>
          <w:bCs/>
          <w:color w:val="2F5496" w:themeColor="accent1" w:themeShade="BF"/>
        </w:rPr>
        <w:t>For</w:t>
      </w:r>
      <w:proofErr w:type="gramEnd"/>
      <w:r>
        <w:rPr>
          <w:b/>
          <w:bCs/>
          <w:color w:val="2F5496" w:themeColor="accent1" w:themeShade="BF"/>
        </w:rPr>
        <w:t xml:space="preserve"> Parishes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EA2840" w14:paraId="0A4075EB" w14:textId="77777777" w:rsidTr="00526B5E">
        <w:tc>
          <w:tcPr>
            <w:tcW w:w="7225" w:type="dxa"/>
            <w:shd w:val="clear" w:color="auto" w:fill="B4C6E7" w:themeFill="accent1" w:themeFillTint="66"/>
          </w:tcPr>
          <w:p w14:paraId="0B7F359A" w14:textId="3C85B8F8" w:rsidR="00EA2840" w:rsidRDefault="00526B5E" w:rsidP="00EA2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RECORD</w:t>
            </w:r>
          </w:p>
          <w:p w14:paraId="6B2F25A1" w14:textId="4072B464" w:rsidR="006153F9" w:rsidRPr="00EA2840" w:rsidRDefault="006153F9" w:rsidP="00EA2840">
            <w:pPr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auto" w:fill="B4C6E7" w:themeFill="accent1" w:themeFillTint="66"/>
          </w:tcPr>
          <w:p w14:paraId="7B38DA7C" w14:textId="77777777" w:rsidR="00526B5E" w:rsidRDefault="00526B5E" w:rsidP="00EA2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RETENTION </w:t>
            </w:r>
          </w:p>
          <w:p w14:paraId="0AC387E1" w14:textId="6FFDEB4D" w:rsidR="00EA2840" w:rsidRPr="00EA2840" w:rsidRDefault="00526B5E" w:rsidP="00EA2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</w:tc>
      </w:tr>
      <w:tr w:rsidR="00EA2840" w14:paraId="5BEE41DD" w14:textId="77777777" w:rsidTr="00526B5E">
        <w:trPr>
          <w:trHeight w:val="407"/>
        </w:trPr>
        <w:tc>
          <w:tcPr>
            <w:tcW w:w="7225" w:type="dxa"/>
            <w:shd w:val="clear" w:color="auto" w:fill="D9D9D9" w:themeFill="background1" w:themeFillShade="D9"/>
          </w:tcPr>
          <w:p w14:paraId="1FEE8CAF" w14:textId="77777777" w:rsidR="00EA2840" w:rsidRDefault="00EA2840" w:rsidP="005B64E6">
            <w:pPr>
              <w:jc w:val="center"/>
              <w:rPr>
                <w:b/>
                <w:bCs/>
              </w:rPr>
            </w:pPr>
            <w:r w:rsidRPr="005B64E6">
              <w:rPr>
                <w:b/>
                <w:bCs/>
              </w:rPr>
              <w:t>Federal/Provincial documents/ receipts</w:t>
            </w:r>
          </w:p>
          <w:p w14:paraId="65F86E2B" w14:textId="7AF83AA4" w:rsidR="00526B5E" w:rsidRPr="005B64E6" w:rsidRDefault="00526B5E" w:rsidP="005B64E6">
            <w:pPr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</w:tcPr>
          <w:p w14:paraId="06A75180" w14:textId="3C80820C" w:rsidR="00EA2840" w:rsidRDefault="00EA2840"/>
        </w:tc>
      </w:tr>
      <w:tr w:rsidR="00EA2840" w14:paraId="11E39F94" w14:textId="77777777" w:rsidTr="006153F9">
        <w:tc>
          <w:tcPr>
            <w:tcW w:w="7225" w:type="dxa"/>
          </w:tcPr>
          <w:p w14:paraId="11EDDF34" w14:textId="4DED83A1" w:rsidR="00EA2840" w:rsidRDefault="00EA2840" w:rsidP="00EA2840">
            <w:r>
              <w:t>Governing Documents (Certificate of Incorporation, Bylaws etc.)</w:t>
            </w:r>
          </w:p>
        </w:tc>
        <w:tc>
          <w:tcPr>
            <w:tcW w:w="2125" w:type="dxa"/>
          </w:tcPr>
          <w:p w14:paraId="6D9896F1" w14:textId="2BDF9C6B" w:rsidR="00EA2840" w:rsidRDefault="00EA2840" w:rsidP="00EA2840">
            <w:r>
              <w:t>Permanent</w:t>
            </w:r>
          </w:p>
        </w:tc>
      </w:tr>
      <w:tr w:rsidR="00EA2840" w14:paraId="5E6B42FF" w14:textId="77777777" w:rsidTr="006153F9">
        <w:tc>
          <w:tcPr>
            <w:tcW w:w="7225" w:type="dxa"/>
          </w:tcPr>
          <w:p w14:paraId="5E61951F" w14:textId="21296C09" w:rsidR="00EA2840" w:rsidRDefault="00EA2840" w:rsidP="00EA2840">
            <w:r>
              <w:t>Official receipts for Income Tax Purposes (donation receipts)</w:t>
            </w:r>
          </w:p>
        </w:tc>
        <w:tc>
          <w:tcPr>
            <w:tcW w:w="2125" w:type="dxa"/>
          </w:tcPr>
          <w:p w14:paraId="60A2BE4C" w14:textId="765823BB" w:rsidR="00EA2840" w:rsidRDefault="00EA2840" w:rsidP="00EA2840">
            <w:r>
              <w:t>3 years</w:t>
            </w:r>
          </w:p>
        </w:tc>
      </w:tr>
      <w:tr w:rsidR="00EA2840" w14:paraId="62F683A1" w14:textId="77777777" w:rsidTr="006153F9">
        <w:tc>
          <w:tcPr>
            <w:tcW w:w="7225" w:type="dxa"/>
          </w:tcPr>
          <w:p w14:paraId="53F62539" w14:textId="6C50483C" w:rsidR="00EA2840" w:rsidRDefault="00EA2840" w:rsidP="00EA2840">
            <w:r>
              <w:t>Official receipts for Income Tax Purposes (Perpetual Endowment Gifts)</w:t>
            </w:r>
          </w:p>
        </w:tc>
        <w:tc>
          <w:tcPr>
            <w:tcW w:w="2125" w:type="dxa"/>
          </w:tcPr>
          <w:p w14:paraId="24FEEDD3" w14:textId="0A0B7CBD" w:rsidR="00EA2840" w:rsidRDefault="00EA2840" w:rsidP="00EA2840">
            <w:r>
              <w:t>Permanent</w:t>
            </w:r>
          </w:p>
        </w:tc>
      </w:tr>
      <w:tr w:rsidR="00EA2840" w14:paraId="575C8D8C" w14:textId="77777777" w:rsidTr="006153F9">
        <w:tc>
          <w:tcPr>
            <w:tcW w:w="7225" w:type="dxa"/>
          </w:tcPr>
          <w:p w14:paraId="2624985F" w14:textId="0534299A" w:rsidR="00EA2840" w:rsidRDefault="00EA2840" w:rsidP="00EA2840">
            <w:r>
              <w:t>Official receipts for Income Tax purposes (10-year gifts)</w:t>
            </w:r>
          </w:p>
        </w:tc>
        <w:tc>
          <w:tcPr>
            <w:tcW w:w="2125" w:type="dxa"/>
          </w:tcPr>
          <w:p w14:paraId="64F64907" w14:textId="75BD0B2A" w:rsidR="00EA2840" w:rsidRDefault="00EA2840" w:rsidP="00EA2840">
            <w:r>
              <w:t>Permanent</w:t>
            </w:r>
          </w:p>
        </w:tc>
      </w:tr>
      <w:tr w:rsidR="005B64E6" w14:paraId="7AEB9257" w14:textId="77777777" w:rsidTr="006153F9">
        <w:tc>
          <w:tcPr>
            <w:tcW w:w="7225" w:type="dxa"/>
          </w:tcPr>
          <w:p w14:paraId="2AC65C15" w14:textId="3C392723" w:rsidR="005B64E6" w:rsidRDefault="005B64E6" w:rsidP="00EA2840">
            <w:r>
              <w:t>Donations Records (ledger by donor)</w:t>
            </w:r>
          </w:p>
        </w:tc>
        <w:tc>
          <w:tcPr>
            <w:tcW w:w="2125" w:type="dxa"/>
          </w:tcPr>
          <w:p w14:paraId="16C767F3" w14:textId="1FEBACF9" w:rsidR="005B64E6" w:rsidRDefault="005B64E6" w:rsidP="00EA2840">
            <w:r>
              <w:t>3 years</w:t>
            </w:r>
          </w:p>
        </w:tc>
      </w:tr>
      <w:tr w:rsidR="005B64E6" w14:paraId="4DDAD7B3" w14:textId="77777777" w:rsidTr="006153F9">
        <w:tc>
          <w:tcPr>
            <w:tcW w:w="7225" w:type="dxa"/>
          </w:tcPr>
          <w:p w14:paraId="4DB62E75" w14:textId="15EBED74" w:rsidR="005B64E6" w:rsidRDefault="005B64E6" w:rsidP="00EA2840">
            <w:r>
              <w:t>Church Envelope Records</w:t>
            </w:r>
          </w:p>
        </w:tc>
        <w:tc>
          <w:tcPr>
            <w:tcW w:w="2125" w:type="dxa"/>
          </w:tcPr>
          <w:p w14:paraId="61211977" w14:textId="721921AD" w:rsidR="005B64E6" w:rsidRDefault="005B64E6" w:rsidP="00EA2840">
            <w:r>
              <w:t>3 years</w:t>
            </w:r>
          </w:p>
        </w:tc>
      </w:tr>
      <w:tr w:rsidR="00EA2840" w14:paraId="3894C0FA" w14:textId="77777777" w:rsidTr="00526B5E">
        <w:trPr>
          <w:trHeight w:val="309"/>
        </w:trPr>
        <w:tc>
          <w:tcPr>
            <w:tcW w:w="7225" w:type="dxa"/>
            <w:shd w:val="clear" w:color="auto" w:fill="D9D9D9" w:themeFill="background1" w:themeFillShade="D9"/>
          </w:tcPr>
          <w:p w14:paraId="52DCC82D" w14:textId="77777777" w:rsidR="00EA2840" w:rsidRDefault="005B64E6" w:rsidP="005B64E6">
            <w:pPr>
              <w:jc w:val="center"/>
              <w:rPr>
                <w:b/>
                <w:bCs/>
              </w:rPr>
            </w:pPr>
            <w:r w:rsidRPr="005B64E6">
              <w:rPr>
                <w:b/>
                <w:bCs/>
              </w:rPr>
              <w:t>Pastoral Council</w:t>
            </w:r>
          </w:p>
          <w:p w14:paraId="14AF254E" w14:textId="151146FB" w:rsidR="00526B5E" w:rsidRPr="005B64E6" w:rsidRDefault="00526B5E" w:rsidP="005B64E6">
            <w:pPr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</w:tcPr>
          <w:p w14:paraId="1E36D4F7" w14:textId="77777777" w:rsidR="00EA2840" w:rsidRDefault="00EA2840" w:rsidP="00EA2840"/>
        </w:tc>
      </w:tr>
      <w:tr w:rsidR="00EA2840" w14:paraId="69F96B3F" w14:textId="77777777" w:rsidTr="006153F9">
        <w:tc>
          <w:tcPr>
            <w:tcW w:w="7225" w:type="dxa"/>
          </w:tcPr>
          <w:p w14:paraId="3DBC07F8" w14:textId="6FBBBB4B" w:rsidR="00EA2840" w:rsidRDefault="005B64E6" w:rsidP="00EA2840">
            <w:r>
              <w:t>Minutes of Council meetings</w:t>
            </w:r>
          </w:p>
        </w:tc>
        <w:tc>
          <w:tcPr>
            <w:tcW w:w="2125" w:type="dxa"/>
          </w:tcPr>
          <w:p w14:paraId="718A8411" w14:textId="40F8BC4E" w:rsidR="00EA2840" w:rsidRDefault="006153F9" w:rsidP="00EA2840">
            <w:r>
              <w:t>Permanent</w:t>
            </w:r>
          </w:p>
        </w:tc>
      </w:tr>
      <w:tr w:rsidR="00EA2840" w14:paraId="7C819634" w14:textId="77777777" w:rsidTr="006153F9">
        <w:tc>
          <w:tcPr>
            <w:tcW w:w="7225" w:type="dxa"/>
          </w:tcPr>
          <w:p w14:paraId="20943F75" w14:textId="057226EC" w:rsidR="00EA2840" w:rsidRDefault="005B64E6" w:rsidP="00EA2840">
            <w:r>
              <w:t>Minutes of Annual General Meeting</w:t>
            </w:r>
          </w:p>
        </w:tc>
        <w:tc>
          <w:tcPr>
            <w:tcW w:w="2125" w:type="dxa"/>
          </w:tcPr>
          <w:p w14:paraId="725330BC" w14:textId="215CDA13" w:rsidR="00EA2840" w:rsidRDefault="006153F9" w:rsidP="00EA2840">
            <w:r>
              <w:t>Permanent</w:t>
            </w:r>
          </w:p>
        </w:tc>
      </w:tr>
      <w:tr w:rsidR="005B64E6" w14:paraId="3532D404" w14:textId="77777777" w:rsidTr="00526B5E">
        <w:trPr>
          <w:trHeight w:val="435"/>
        </w:trPr>
        <w:tc>
          <w:tcPr>
            <w:tcW w:w="7225" w:type="dxa"/>
            <w:shd w:val="clear" w:color="auto" w:fill="D9D9D9" w:themeFill="background1" w:themeFillShade="D9"/>
          </w:tcPr>
          <w:p w14:paraId="62ACCD88" w14:textId="77777777" w:rsidR="005B64E6" w:rsidRDefault="005B64E6" w:rsidP="005B64E6">
            <w:pPr>
              <w:jc w:val="center"/>
              <w:rPr>
                <w:b/>
                <w:bCs/>
              </w:rPr>
            </w:pPr>
            <w:r w:rsidRPr="005B64E6">
              <w:rPr>
                <w:b/>
                <w:bCs/>
              </w:rPr>
              <w:t>Financial Records</w:t>
            </w:r>
          </w:p>
          <w:p w14:paraId="76AC4143" w14:textId="1D97C6A8" w:rsidR="00526B5E" w:rsidRPr="005B64E6" w:rsidRDefault="00526B5E" w:rsidP="005B64E6">
            <w:pPr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</w:tcPr>
          <w:p w14:paraId="4950A0BA" w14:textId="77777777" w:rsidR="005B64E6" w:rsidRDefault="005B64E6" w:rsidP="00EA2840"/>
        </w:tc>
      </w:tr>
      <w:tr w:rsidR="005B64E6" w14:paraId="74F9EFD6" w14:textId="77777777" w:rsidTr="006153F9">
        <w:tc>
          <w:tcPr>
            <w:tcW w:w="7225" w:type="dxa"/>
          </w:tcPr>
          <w:p w14:paraId="4A19F420" w14:textId="268FD596" w:rsidR="005B64E6" w:rsidRDefault="005B64E6" w:rsidP="00EA2840">
            <w:r>
              <w:t>General Ledger</w:t>
            </w:r>
          </w:p>
        </w:tc>
        <w:tc>
          <w:tcPr>
            <w:tcW w:w="2125" w:type="dxa"/>
          </w:tcPr>
          <w:p w14:paraId="60B759B9" w14:textId="0226C74C" w:rsidR="005B64E6" w:rsidRDefault="006153F9" w:rsidP="00EA2840">
            <w:r>
              <w:t>Permanent</w:t>
            </w:r>
          </w:p>
        </w:tc>
      </w:tr>
      <w:tr w:rsidR="006153F9" w14:paraId="7D49FDFC" w14:textId="77777777" w:rsidTr="006153F9">
        <w:tc>
          <w:tcPr>
            <w:tcW w:w="7225" w:type="dxa"/>
          </w:tcPr>
          <w:p w14:paraId="60E5B208" w14:textId="0CA34692" w:rsidR="006153F9" w:rsidRDefault="006153F9" w:rsidP="00EA2840">
            <w:r>
              <w:t xml:space="preserve">Year End Financial Statements </w:t>
            </w:r>
          </w:p>
        </w:tc>
        <w:tc>
          <w:tcPr>
            <w:tcW w:w="2125" w:type="dxa"/>
          </w:tcPr>
          <w:p w14:paraId="66EBC0A2" w14:textId="24171AA1" w:rsidR="006153F9" w:rsidRDefault="006153F9" w:rsidP="00EA2840">
            <w:r>
              <w:t>Permanent</w:t>
            </w:r>
          </w:p>
        </w:tc>
      </w:tr>
      <w:tr w:rsidR="006153F9" w14:paraId="4AC42437" w14:textId="77777777" w:rsidTr="006153F9">
        <w:tc>
          <w:tcPr>
            <w:tcW w:w="7225" w:type="dxa"/>
          </w:tcPr>
          <w:p w14:paraId="4A983341" w14:textId="73D7C8F5" w:rsidR="006153F9" w:rsidRDefault="006153F9" w:rsidP="00EA2840">
            <w:r>
              <w:t>Approved Budgets</w:t>
            </w:r>
          </w:p>
        </w:tc>
        <w:tc>
          <w:tcPr>
            <w:tcW w:w="2125" w:type="dxa"/>
          </w:tcPr>
          <w:p w14:paraId="4BF32AF7" w14:textId="35955EE2" w:rsidR="006153F9" w:rsidRDefault="005710D6" w:rsidP="00EA2840">
            <w:r>
              <w:t>7 years</w:t>
            </w:r>
          </w:p>
        </w:tc>
      </w:tr>
      <w:tr w:rsidR="006153F9" w14:paraId="0FF89516" w14:textId="77777777" w:rsidTr="006153F9">
        <w:tc>
          <w:tcPr>
            <w:tcW w:w="7225" w:type="dxa"/>
          </w:tcPr>
          <w:p w14:paraId="3B4FF273" w14:textId="3777BF27" w:rsidR="006153F9" w:rsidRDefault="006153F9" w:rsidP="00EA2840">
            <w:r>
              <w:t>Financial Statement working papers including year end</w:t>
            </w:r>
          </w:p>
        </w:tc>
        <w:tc>
          <w:tcPr>
            <w:tcW w:w="2125" w:type="dxa"/>
          </w:tcPr>
          <w:p w14:paraId="0514F49B" w14:textId="6284F4CD" w:rsidR="006153F9" w:rsidRDefault="005710D6" w:rsidP="00EA2840">
            <w:r>
              <w:t>7 years</w:t>
            </w:r>
          </w:p>
        </w:tc>
      </w:tr>
      <w:tr w:rsidR="005B64E6" w14:paraId="636C66CA" w14:textId="77777777" w:rsidTr="006153F9">
        <w:tc>
          <w:tcPr>
            <w:tcW w:w="7225" w:type="dxa"/>
          </w:tcPr>
          <w:p w14:paraId="054278AB" w14:textId="2759E744" w:rsidR="005B64E6" w:rsidRDefault="005B64E6" w:rsidP="00EA2840">
            <w:r>
              <w:t>Bank Reconciliations</w:t>
            </w:r>
          </w:p>
        </w:tc>
        <w:tc>
          <w:tcPr>
            <w:tcW w:w="2125" w:type="dxa"/>
          </w:tcPr>
          <w:p w14:paraId="621BE6A6" w14:textId="21B05243" w:rsidR="005B64E6" w:rsidRDefault="005710D6" w:rsidP="00EA2840">
            <w:r>
              <w:t>7 years</w:t>
            </w:r>
          </w:p>
        </w:tc>
      </w:tr>
      <w:tr w:rsidR="005B64E6" w14:paraId="071CCFFF" w14:textId="77777777" w:rsidTr="006153F9">
        <w:tc>
          <w:tcPr>
            <w:tcW w:w="7225" w:type="dxa"/>
          </w:tcPr>
          <w:p w14:paraId="5712AF41" w14:textId="619E8932" w:rsidR="005B64E6" w:rsidRDefault="006153F9" w:rsidP="00EA2840">
            <w:r>
              <w:t>Bank Statements / Cancelled Cheques</w:t>
            </w:r>
          </w:p>
        </w:tc>
        <w:tc>
          <w:tcPr>
            <w:tcW w:w="2125" w:type="dxa"/>
          </w:tcPr>
          <w:p w14:paraId="02DA2DD4" w14:textId="04509C80" w:rsidR="005B64E6" w:rsidRDefault="005710D6" w:rsidP="00EA2840">
            <w:r>
              <w:t>7 years</w:t>
            </w:r>
          </w:p>
        </w:tc>
      </w:tr>
      <w:tr w:rsidR="005B64E6" w14:paraId="4AE04B31" w14:textId="77777777" w:rsidTr="006153F9">
        <w:tc>
          <w:tcPr>
            <w:tcW w:w="7225" w:type="dxa"/>
          </w:tcPr>
          <w:p w14:paraId="05B8CC26" w14:textId="51311ED9" w:rsidR="005B64E6" w:rsidRDefault="006153F9" w:rsidP="00EA2840">
            <w:r>
              <w:t>Invoices / Receipts of payment</w:t>
            </w:r>
          </w:p>
        </w:tc>
        <w:tc>
          <w:tcPr>
            <w:tcW w:w="2125" w:type="dxa"/>
          </w:tcPr>
          <w:p w14:paraId="1D7C76A5" w14:textId="23908AE8" w:rsidR="005B64E6" w:rsidRDefault="005710D6" w:rsidP="00EA2840">
            <w:r>
              <w:t>7 years</w:t>
            </w:r>
          </w:p>
        </w:tc>
      </w:tr>
      <w:tr w:rsidR="006153F9" w14:paraId="3F483269" w14:textId="77777777" w:rsidTr="006153F9">
        <w:tc>
          <w:tcPr>
            <w:tcW w:w="7225" w:type="dxa"/>
          </w:tcPr>
          <w:p w14:paraId="03207A2B" w14:textId="6E8FB116" w:rsidR="006153F9" w:rsidRDefault="006153F9" w:rsidP="00EA2840">
            <w:r>
              <w:t>Expense claims/forms from employee &amp; volunteers</w:t>
            </w:r>
          </w:p>
        </w:tc>
        <w:tc>
          <w:tcPr>
            <w:tcW w:w="2125" w:type="dxa"/>
          </w:tcPr>
          <w:p w14:paraId="0FFB85C9" w14:textId="3BD8F059" w:rsidR="006153F9" w:rsidRDefault="006153F9" w:rsidP="00EA2840">
            <w:r>
              <w:t>Permanent</w:t>
            </w:r>
          </w:p>
        </w:tc>
      </w:tr>
      <w:tr w:rsidR="005B64E6" w14:paraId="3302839A" w14:textId="77777777" w:rsidTr="006153F9">
        <w:tc>
          <w:tcPr>
            <w:tcW w:w="7225" w:type="dxa"/>
          </w:tcPr>
          <w:p w14:paraId="34662241" w14:textId="733098A7" w:rsidR="005B64E6" w:rsidRDefault="006153F9" w:rsidP="00EA2840">
            <w:r>
              <w:t>Inventory records</w:t>
            </w:r>
          </w:p>
        </w:tc>
        <w:tc>
          <w:tcPr>
            <w:tcW w:w="2125" w:type="dxa"/>
          </w:tcPr>
          <w:p w14:paraId="4D3CDD4C" w14:textId="7B2DA6CB" w:rsidR="005B64E6" w:rsidRDefault="005710D6" w:rsidP="00EA2840">
            <w:r>
              <w:t>7 years</w:t>
            </w:r>
          </w:p>
        </w:tc>
      </w:tr>
      <w:tr w:rsidR="005B64E6" w14:paraId="40372818" w14:textId="77777777" w:rsidTr="006153F9">
        <w:tc>
          <w:tcPr>
            <w:tcW w:w="7225" w:type="dxa"/>
          </w:tcPr>
          <w:p w14:paraId="1670361E" w14:textId="6C7EB595" w:rsidR="005B64E6" w:rsidRDefault="006153F9" w:rsidP="00EA2840">
            <w:r>
              <w:t>Insurance Policies</w:t>
            </w:r>
          </w:p>
        </w:tc>
        <w:tc>
          <w:tcPr>
            <w:tcW w:w="2125" w:type="dxa"/>
          </w:tcPr>
          <w:p w14:paraId="69D8E0DB" w14:textId="0C89627F" w:rsidR="005B64E6" w:rsidRDefault="006153F9" w:rsidP="00EA2840">
            <w:r>
              <w:t>Permanent</w:t>
            </w:r>
          </w:p>
        </w:tc>
      </w:tr>
      <w:tr w:rsidR="005B64E6" w14:paraId="7D0C5ECA" w14:textId="77777777" w:rsidTr="00526B5E">
        <w:trPr>
          <w:trHeight w:val="351"/>
        </w:trPr>
        <w:tc>
          <w:tcPr>
            <w:tcW w:w="7225" w:type="dxa"/>
            <w:shd w:val="clear" w:color="auto" w:fill="D9D9D9" w:themeFill="background1" w:themeFillShade="D9"/>
          </w:tcPr>
          <w:p w14:paraId="4CB51274" w14:textId="77777777" w:rsidR="005B64E6" w:rsidRDefault="006153F9" w:rsidP="006153F9">
            <w:pPr>
              <w:jc w:val="center"/>
              <w:rPr>
                <w:b/>
                <w:bCs/>
              </w:rPr>
            </w:pPr>
            <w:r w:rsidRPr="006153F9">
              <w:rPr>
                <w:b/>
                <w:bCs/>
              </w:rPr>
              <w:t>Volunteers / Employees</w:t>
            </w:r>
          </w:p>
          <w:p w14:paraId="5B197AEB" w14:textId="6C031121" w:rsidR="00526B5E" w:rsidRPr="006153F9" w:rsidRDefault="00526B5E" w:rsidP="006153F9">
            <w:pPr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</w:tcPr>
          <w:p w14:paraId="7B8D769D" w14:textId="77777777" w:rsidR="005B64E6" w:rsidRDefault="005B64E6" w:rsidP="00EA2840"/>
        </w:tc>
      </w:tr>
      <w:tr w:rsidR="005710D6" w14:paraId="333E0842" w14:textId="77777777" w:rsidTr="006153F9">
        <w:tc>
          <w:tcPr>
            <w:tcW w:w="7225" w:type="dxa"/>
          </w:tcPr>
          <w:p w14:paraId="18E39E55" w14:textId="7D19DCDD" w:rsidR="005710D6" w:rsidRDefault="005710D6" w:rsidP="005710D6">
            <w:r>
              <w:t>Volunteer application forms</w:t>
            </w:r>
          </w:p>
        </w:tc>
        <w:tc>
          <w:tcPr>
            <w:tcW w:w="2125" w:type="dxa"/>
          </w:tcPr>
          <w:p w14:paraId="6F3DDC6C" w14:textId="549233A4" w:rsidR="005710D6" w:rsidRDefault="005710D6" w:rsidP="005710D6">
            <w:r>
              <w:t>Permanent</w:t>
            </w:r>
          </w:p>
        </w:tc>
      </w:tr>
      <w:tr w:rsidR="005710D6" w14:paraId="4C1604D7" w14:textId="77777777" w:rsidTr="006153F9">
        <w:tc>
          <w:tcPr>
            <w:tcW w:w="7225" w:type="dxa"/>
          </w:tcPr>
          <w:p w14:paraId="35E54EB9" w14:textId="25FB2CD5" w:rsidR="005710D6" w:rsidRDefault="005710D6" w:rsidP="005710D6">
            <w:r>
              <w:t>Employee application forms</w:t>
            </w:r>
          </w:p>
        </w:tc>
        <w:tc>
          <w:tcPr>
            <w:tcW w:w="2125" w:type="dxa"/>
          </w:tcPr>
          <w:p w14:paraId="3909E7FF" w14:textId="5182B789" w:rsidR="005710D6" w:rsidRDefault="005710D6" w:rsidP="005710D6">
            <w:r>
              <w:t>Permanent</w:t>
            </w:r>
          </w:p>
        </w:tc>
      </w:tr>
      <w:tr w:rsidR="005710D6" w14:paraId="2DD644D2" w14:textId="77777777" w:rsidTr="006153F9">
        <w:tc>
          <w:tcPr>
            <w:tcW w:w="7225" w:type="dxa"/>
          </w:tcPr>
          <w:p w14:paraId="51BD9B71" w14:textId="142E61A6" w:rsidR="005710D6" w:rsidRDefault="005710D6" w:rsidP="005710D6">
            <w:r>
              <w:t>Confidential Record of Reference Checks</w:t>
            </w:r>
          </w:p>
        </w:tc>
        <w:tc>
          <w:tcPr>
            <w:tcW w:w="2125" w:type="dxa"/>
          </w:tcPr>
          <w:p w14:paraId="7201102B" w14:textId="0C7F9005" w:rsidR="005710D6" w:rsidRDefault="005710D6" w:rsidP="005710D6">
            <w:r>
              <w:t>Permanent</w:t>
            </w:r>
          </w:p>
        </w:tc>
      </w:tr>
      <w:tr w:rsidR="005710D6" w14:paraId="05714F69" w14:textId="77777777" w:rsidTr="006153F9">
        <w:tc>
          <w:tcPr>
            <w:tcW w:w="7225" w:type="dxa"/>
          </w:tcPr>
          <w:p w14:paraId="0A2F30F7" w14:textId="4A8B832F" w:rsidR="005710D6" w:rsidRDefault="005710D6" w:rsidP="005710D6">
            <w:r>
              <w:t>Performance Reviews</w:t>
            </w:r>
          </w:p>
        </w:tc>
        <w:tc>
          <w:tcPr>
            <w:tcW w:w="2125" w:type="dxa"/>
          </w:tcPr>
          <w:p w14:paraId="4F7638E3" w14:textId="18B3559F" w:rsidR="005710D6" w:rsidRDefault="005710D6" w:rsidP="005710D6">
            <w:r>
              <w:t>Permanent</w:t>
            </w:r>
          </w:p>
        </w:tc>
      </w:tr>
      <w:tr w:rsidR="005710D6" w14:paraId="72965FEE" w14:textId="77777777" w:rsidTr="006153F9">
        <w:tc>
          <w:tcPr>
            <w:tcW w:w="7225" w:type="dxa"/>
          </w:tcPr>
          <w:p w14:paraId="0B421A04" w14:textId="466D90F7" w:rsidR="005710D6" w:rsidRDefault="005710D6" w:rsidP="005710D6">
            <w:r>
              <w:t>Payroll Records</w:t>
            </w:r>
          </w:p>
        </w:tc>
        <w:tc>
          <w:tcPr>
            <w:tcW w:w="2125" w:type="dxa"/>
          </w:tcPr>
          <w:p w14:paraId="01ECC035" w14:textId="2164A2A6" w:rsidR="005710D6" w:rsidRDefault="005710D6" w:rsidP="005710D6">
            <w:r>
              <w:t>7 years</w:t>
            </w:r>
          </w:p>
        </w:tc>
      </w:tr>
      <w:tr w:rsidR="005710D6" w14:paraId="0857D362" w14:textId="77777777" w:rsidTr="006153F9">
        <w:tc>
          <w:tcPr>
            <w:tcW w:w="7225" w:type="dxa"/>
          </w:tcPr>
          <w:p w14:paraId="1EFA5228" w14:textId="6722A4D4" w:rsidR="005710D6" w:rsidRDefault="005710D6" w:rsidP="005710D6">
            <w:r>
              <w:t>Employee information (time sheets, sick leave vacation discipline)</w:t>
            </w:r>
          </w:p>
        </w:tc>
        <w:tc>
          <w:tcPr>
            <w:tcW w:w="2125" w:type="dxa"/>
          </w:tcPr>
          <w:p w14:paraId="042E8959" w14:textId="529A94B2" w:rsidR="005710D6" w:rsidRDefault="005710D6" w:rsidP="005710D6">
            <w:r>
              <w:t>Permanent</w:t>
            </w:r>
          </w:p>
        </w:tc>
      </w:tr>
      <w:tr w:rsidR="005710D6" w14:paraId="41BF0697" w14:textId="77777777" w:rsidTr="006153F9">
        <w:tc>
          <w:tcPr>
            <w:tcW w:w="7225" w:type="dxa"/>
          </w:tcPr>
          <w:p w14:paraId="259D4524" w14:textId="0081C026" w:rsidR="005710D6" w:rsidRDefault="005710D6" w:rsidP="005710D6">
            <w:r>
              <w:t>Payroll Records including T4 and Record of Employment (ROE)</w:t>
            </w:r>
          </w:p>
        </w:tc>
        <w:tc>
          <w:tcPr>
            <w:tcW w:w="2125" w:type="dxa"/>
          </w:tcPr>
          <w:p w14:paraId="1D723745" w14:textId="2CC0792C" w:rsidR="005710D6" w:rsidRDefault="005710D6" w:rsidP="005710D6">
            <w:r>
              <w:t>7 years</w:t>
            </w:r>
          </w:p>
        </w:tc>
      </w:tr>
      <w:tr w:rsidR="005710D6" w14:paraId="5B2013E3" w14:textId="77777777" w:rsidTr="006153F9">
        <w:tc>
          <w:tcPr>
            <w:tcW w:w="7225" w:type="dxa"/>
          </w:tcPr>
          <w:p w14:paraId="14BE71C1" w14:textId="1AD86338" w:rsidR="005710D6" w:rsidRDefault="005710D6" w:rsidP="005710D6">
            <w:r>
              <w:t>T4 Summaries</w:t>
            </w:r>
          </w:p>
        </w:tc>
        <w:tc>
          <w:tcPr>
            <w:tcW w:w="2125" w:type="dxa"/>
          </w:tcPr>
          <w:p w14:paraId="691EBC06" w14:textId="4B90F5CF" w:rsidR="005710D6" w:rsidRDefault="005710D6" w:rsidP="005710D6">
            <w:r>
              <w:t>Permanent</w:t>
            </w:r>
          </w:p>
        </w:tc>
      </w:tr>
      <w:tr w:rsidR="005710D6" w14:paraId="7FE210DF" w14:textId="77777777" w:rsidTr="00526B5E">
        <w:tc>
          <w:tcPr>
            <w:tcW w:w="7225" w:type="dxa"/>
            <w:shd w:val="clear" w:color="auto" w:fill="D9D9D9" w:themeFill="background1" w:themeFillShade="D9"/>
          </w:tcPr>
          <w:p w14:paraId="47E0C5CE" w14:textId="77777777" w:rsidR="005710D6" w:rsidRDefault="005710D6" w:rsidP="005710D6">
            <w:pPr>
              <w:jc w:val="center"/>
              <w:rPr>
                <w:b/>
                <w:bCs/>
              </w:rPr>
            </w:pPr>
            <w:r w:rsidRPr="005710D6">
              <w:rPr>
                <w:b/>
                <w:bCs/>
              </w:rPr>
              <w:t>Safer Environments</w:t>
            </w:r>
          </w:p>
          <w:p w14:paraId="1EF72F0D" w14:textId="5991C288" w:rsidR="00526B5E" w:rsidRPr="005710D6" w:rsidRDefault="00526B5E" w:rsidP="005710D6">
            <w:pPr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</w:tcPr>
          <w:p w14:paraId="0BD4DAFF" w14:textId="77777777" w:rsidR="005710D6" w:rsidRDefault="005710D6" w:rsidP="005710D6"/>
        </w:tc>
      </w:tr>
      <w:tr w:rsidR="005710D6" w14:paraId="6A59C1C7" w14:textId="77777777" w:rsidTr="006153F9">
        <w:tc>
          <w:tcPr>
            <w:tcW w:w="7225" w:type="dxa"/>
          </w:tcPr>
          <w:p w14:paraId="1D3E4935" w14:textId="3D463ED7" w:rsidR="005710D6" w:rsidRPr="005710D6" w:rsidRDefault="005710D6" w:rsidP="005710D6">
            <w:r w:rsidRPr="005710D6">
              <w:t>Suspected Abuse Report</w:t>
            </w:r>
          </w:p>
        </w:tc>
        <w:tc>
          <w:tcPr>
            <w:tcW w:w="2125" w:type="dxa"/>
          </w:tcPr>
          <w:p w14:paraId="798B26BB" w14:textId="7DEA34EA" w:rsidR="005710D6" w:rsidRDefault="005710D6" w:rsidP="005710D6">
            <w:r>
              <w:t>Permanent</w:t>
            </w:r>
          </w:p>
        </w:tc>
      </w:tr>
      <w:tr w:rsidR="005710D6" w14:paraId="207CB412" w14:textId="77777777" w:rsidTr="006153F9">
        <w:tc>
          <w:tcPr>
            <w:tcW w:w="7225" w:type="dxa"/>
          </w:tcPr>
          <w:p w14:paraId="4906CA63" w14:textId="01617AB8" w:rsidR="005710D6" w:rsidRPr="005710D6" w:rsidRDefault="005710D6" w:rsidP="005710D6">
            <w:r>
              <w:t>Suspected Abuse Follow Up Report</w:t>
            </w:r>
          </w:p>
        </w:tc>
        <w:tc>
          <w:tcPr>
            <w:tcW w:w="2125" w:type="dxa"/>
          </w:tcPr>
          <w:p w14:paraId="248F1747" w14:textId="69E21127" w:rsidR="005710D6" w:rsidRDefault="005710D6" w:rsidP="005710D6">
            <w:r>
              <w:t>Permanent</w:t>
            </w:r>
          </w:p>
        </w:tc>
      </w:tr>
      <w:tr w:rsidR="005710D6" w14:paraId="6B7A5A87" w14:textId="77777777" w:rsidTr="006153F9">
        <w:tc>
          <w:tcPr>
            <w:tcW w:w="7225" w:type="dxa"/>
          </w:tcPr>
          <w:p w14:paraId="5DE923E3" w14:textId="3CF4B11E" w:rsidR="005710D6" w:rsidRPr="005710D6" w:rsidRDefault="005710D6" w:rsidP="005710D6">
            <w:r>
              <w:t>Authorization and Consent for Minors</w:t>
            </w:r>
          </w:p>
        </w:tc>
        <w:tc>
          <w:tcPr>
            <w:tcW w:w="2125" w:type="dxa"/>
          </w:tcPr>
          <w:p w14:paraId="5412ACC1" w14:textId="22EACC64" w:rsidR="005710D6" w:rsidRDefault="005710D6" w:rsidP="005710D6">
            <w:r>
              <w:t>Permanent</w:t>
            </w:r>
          </w:p>
        </w:tc>
      </w:tr>
    </w:tbl>
    <w:p w14:paraId="3C163A79" w14:textId="77777777" w:rsidR="00EA2840" w:rsidRDefault="00EA2840"/>
    <w:sectPr w:rsidR="00EA28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40"/>
    <w:rsid w:val="00060E1E"/>
    <w:rsid w:val="000A6025"/>
    <w:rsid w:val="0045402D"/>
    <w:rsid w:val="004D12DE"/>
    <w:rsid w:val="00526B5E"/>
    <w:rsid w:val="005710D6"/>
    <w:rsid w:val="005B64E6"/>
    <w:rsid w:val="006153F9"/>
    <w:rsid w:val="00677228"/>
    <w:rsid w:val="00774B86"/>
    <w:rsid w:val="00A130FE"/>
    <w:rsid w:val="00C25015"/>
    <w:rsid w:val="00E4549E"/>
    <w:rsid w:val="00EA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1BA2"/>
  <w15:chartTrackingRefBased/>
  <w15:docId w15:val="{701574DE-294E-4609-84E3-46054806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AF84-CC07-4FC1-A981-2C1F7AD0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Laschuk</dc:creator>
  <cp:keywords/>
  <dc:description/>
  <cp:lastModifiedBy>Livestream</cp:lastModifiedBy>
  <cp:revision>5</cp:revision>
  <dcterms:created xsi:type="dcterms:W3CDTF">2021-05-17T05:30:00Z</dcterms:created>
  <dcterms:modified xsi:type="dcterms:W3CDTF">2021-05-18T18:00:00Z</dcterms:modified>
</cp:coreProperties>
</file>