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32A2" w14:textId="77777777" w:rsidR="00510A0A" w:rsidRPr="00510A0A" w:rsidRDefault="00510A0A" w:rsidP="00510A0A">
      <w:pPr>
        <w:pStyle w:val="Title"/>
        <w:jc w:val="center"/>
        <w:rPr>
          <w:rFonts w:eastAsia="Times New Roman"/>
          <w:lang w:eastAsia="en-CA"/>
        </w:rPr>
      </w:pPr>
      <w:r w:rsidRPr="00510A0A">
        <w:rPr>
          <w:rFonts w:eastAsia="Times New Roman"/>
          <w:lang w:eastAsia="en-CA"/>
        </w:rPr>
        <w:t>A Short Explanation of the Weeks of St. Philip’s Fast</w:t>
      </w:r>
    </w:p>
    <w:p w14:paraId="6DA73E4F" w14:textId="77777777" w:rsidR="00510A0A" w:rsidRDefault="00510A0A" w:rsidP="00510A0A">
      <w:pPr>
        <w:rPr>
          <w:rStyle w:val="Hyperlink"/>
        </w:rPr>
      </w:pPr>
      <w:r>
        <w:t xml:space="preserve">This article was published on </w:t>
      </w:r>
      <w:hyperlink w:history="1">
        <w:r>
          <w:rPr>
            <w:rStyle w:val="Hyperlink"/>
          </w:rPr>
          <w:t>www.eeparchy.com</w:t>
        </w:r>
      </w:hyperlink>
    </w:p>
    <w:p w14:paraId="1C3C5206" w14:textId="12D0812D" w:rsidR="0023006F" w:rsidRDefault="0023006F"/>
    <w:p w14:paraId="335934A7" w14:textId="77777777" w:rsidR="00510A0A" w:rsidRPr="00510A0A" w:rsidRDefault="00510A0A" w:rsidP="00510A0A">
      <w:pPr>
        <w:spacing w:after="0" w:line="240" w:lineRule="auto"/>
        <w:textAlignment w:val="baseline"/>
        <w:rPr>
          <w:rFonts w:ascii="Helvetica" w:eastAsia="Times New Roman" w:hAnsi="Helvetica" w:cs="Helvetica"/>
          <w:color w:val="000000"/>
          <w:sz w:val="27"/>
          <w:szCs w:val="27"/>
          <w:lang w:eastAsia="en-CA"/>
        </w:rPr>
      </w:pPr>
      <w:r w:rsidRPr="00510A0A">
        <w:rPr>
          <w:rFonts w:ascii="Helvetica" w:eastAsia="Times New Roman" w:hAnsi="Helvetica" w:cs="Helvetica"/>
          <w:color w:val="000000"/>
          <w:sz w:val="27"/>
          <w:szCs w:val="27"/>
          <w:lang w:eastAsia="en-CA"/>
        </w:rPr>
        <w:t xml:space="preserve">This fast begins forty days before the Nativity of our Lord on November 15, the day after the feast of St. Philip, and that is why it called Saint Philip’s Fast (or the Philippian Fast – </w:t>
      </w:r>
      <w:proofErr w:type="spellStart"/>
      <w:r w:rsidRPr="00510A0A">
        <w:rPr>
          <w:rFonts w:ascii="Helvetica" w:eastAsia="Times New Roman" w:hAnsi="Helvetica" w:cs="Helvetica"/>
          <w:color w:val="000000"/>
          <w:sz w:val="27"/>
          <w:szCs w:val="27"/>
          <w:lang w:eastAsia="en-CA"/>
        </w:rPr>
        <w:t>Pilipiwka</w:t>
      </w:r>
      <w:proofErr w:type="spellEnd"/>
      <w:r w:rsidRPr="00510A0A">
        <w:rPr>
          <w:rFonts w:ascii="Helvetica" w:eastAsia="Times New Roman" w:hAnsi="Helvetica" w:cs="Helvetica"/>
          <w:color w:val="000000"/>
          <w:sz w:val="27"/>
          <w:szCs w:val="27"/>
          <w:lang w:eastAsia="en-CA"/>
        </w:rPr>
        <w:t xml:space="preserve"> in Ukrainian).</w:t>
      </w:r>
    </w:p>
    <w:p w14:paraId="0045AFD5" w14:textId="77777777" w:rsidR="00510A0A" w:rsidRPr="00510A0A" w:rsidRDefault="00510A0A" w:rsidP="00510A0A">
      <w:pPr>
        <w:spacing w:after="0" w:line="240" w:lineRule="auto"/>
        <w:textAlignment w:val="baseline"/>
        <w:rPr>
          <w:rFonts w:ascii="Helvetica" w:eastAsia="Times New Roman" w:hAnsi="Helvetica" w:cs="Helvetica"/>
          <w:color w:val="000000"/>
          <w:sz w:val="27"/>
          <w:szCs w:val="27"/>
          <w:lang w:eastAsia="en-CA"/>
        </w:rPr>
      </w:pPr>
      <w:r w:rsidRPr="00510A0A">
        <w:rPr>
          <w:rFonts w:ascii="Helvetica" w:eastAsia="Times New Roman" w:hAnsi="Helvetica" w:cs="Helvetica"/>
          <w:color w:val="000000"/>
          <w:sz w:val="27"/>
          <w:szCs w:val="27"/>
          <w:lang w:eastAsia="en-CA"/>
        </w:rPr>
        <w:t>The Philippian Fast is a time to prepare us to receive Christ into the world and into our hearts.</w:t>
      </w:r>
    </w:p>
    <w:p w14:paraId="0C772499" w14:textId="77777777" w:rsidR="00510A0A" w:rsidRPr="00510A0A" w:rsidRDefault="00510A0A" w:rsidP="00510A0A">
      <w:pPr>
        <w:spacing w:after="0" w:line="240" w:lineRule="auto"/>
        <w:textAlignment w:val="baseline"/>
        <w:rPr>
          <w:rFonts w:ascii="Helvetica" w:eastAsia="Times New Roman" w:hAnsi="Helvetica" w:cs="Helvetica"/>
          <w:color w:val="000000"/>
          <w:sz w:val="27"/>
          <w:szCs w:val="27"/>
          <w:lang w:eastAsia="en-CA"/>
        </w:rPr>
      </w:pPr>
      <w:r w:rsidRPr="00510A0A">
        <w:rPr>
          <w:rFonts w:ascii="Helvetica" w:eastAsia="Times New Roman" w:hAnsi="Helvetica" w:cs="Helvetica"/>
          <w:color w:val="000000"/>
          <w:sz w:val="27"/>
          <w:szCs w:val="27"/>
          <w:lang w:eastAsia="en-CA"/>
        </w:rPr>
        <w:t>On each Sunday of the fast in our church, we celebrate a different figure who has helped to show us the way.</w:t>
      </w:r>
    </w:p>
    <w:p w14:paraId="51C3A71F" w14:textId="77777777" w:rsidR="00510A0A" w:rsidRPr="00510A0A" w:rsidRDefault="00510A0A" w:rsidP="00510A0A">
      <w:pPr>
        <w:numPr>
          <w:ilvl w:val="0"/>
          <w:numId w:val="1"/>
        </w:numPr>
        <w:spacing w:after="0" w:line="390" w:lineRule="atLeast"/>
        <w:textAlignment w:val="baseline"/>
        <w:rPr>
          <w:rFonts w:ascii="Helvetica" w:eastAsia="Times New Roman" w:hAnsi="Helvetica" w:cs="Helvetica"/>
          <w:color w:val="000000"/>
          <w:sz w:val="27"/>
          <w:szCs w:val="27"/>
          <w:lang w:eastAsia="en-CA"/>
        </w:rPr>
      </w:pPr>
      <w:r w:rsidRPr="00510A0A">
        <w:rPr>
          <w:rFonts w:ascii="Helvetica" w:eastAsia="Times New Roman" w:hAnsi="Helvetica" w:cs="Helvetica"/>
          <w:color w:val="000000"/>
          <w:sz w:val="27"/>
          <w:szCs w:val="27"/>
          <w:lang w:eastAsia="en-CA"/>
        </w:rPr>
        <w:t>The first holy person we encounter is Evangelist St. Matthew whose feast is celebrated on November 16. St. Matthew is the first Evangelist to give us the infancy narratives in the Gospels, the first to announce the “Good News” of salvation. He begins us on our journey.</w:t>
      </w:r>
    </w:p>
    <w:p w14:paraId="59EF388D" w14:textId="77777777" w:rsidR="00510A0A" w:rsidRPr="00510A0A" w:rsidRDefault="00510A0A" w:rsidP="00510A0A">
      <w:pPr>
        <w:spacing w:line="240" w:lineRule="auto"/>
        <w:textAlignment w:val="baseline"/>
        <w:rPr>
          <w:rFonts w:ascii="Helvetica" w:eastAsia="Times New Roman" w:hAnsi="Helvetica" w:cs="Helvetica"/>
          <w:color w:val="000000"/>
          <w:sz w:val="27"/>
          <w:szCs w:val="27"/>
          <w:lang w:eastAsia="en-CA"/>
        </w:rPr>
      </w:pPr>
      <w:r w:rsidRPr="00510A0A">
        <w:rPr>
          <w:rFonts w:ascii="Helvetica" w:eastAsia="Times New Roman" w:hAnsi="Helvetica" w:cs="Helvetica"/>
          <w:color w:val="000000"/>
          <w:sz w:val="27"/>
          <w:szCs w:val="27"/>
          <w:lang w:eastAsia="en-CA"/>
        </w:rPr>
        <w:t> </w:t>
      </w:r>
    </w:p>
    <w:p w14:paraId="49596425" w14:textId="77777777" w:rsidR="00510A0A" w:rsidRPr="00510A0A" w:rsidRDefault="00510A0A" w:rsidP="00510A0A">
      <w:pPr>
        <w:spacing w:after="0" w:line="240" w:lineRule="auto"/>
        <w:textAlignment w:val="baseline"/>
        <w:rPr>
          <w:rFonts w:ascii="Helvetica" w:eastAsia="Times New Roman" w:hAnsi="Helvetica" w:cs="Helvetica"/>
          <w:color w:val="000000"/>
          <w:sz w:val="27"/>
          <w:szCs w:val="27"/>
          <w:lang w:eastAsia="en-CA"/>
        </w:rPr>
      </w:pPr>
      <w:r w:rsidRPr="00510A0A">
        <w:rPr>
          <w:rFonts w:ascii="Helvetica" w:eastAsia="Times New Roman" w:hAnsi="Helvetica" w:cs="Helvetica"/>
          <w:color w:val="000000"/>
          <w:sz w:val="27"/>
          <w:szCs w:val="27"/>
          <w:lang w:eastAsia="en-CA"/>
        </w:rPr>
        <w:t> 2. Next we celebrate the entrance of the </w:t>
      </w:r>
      <w:proofErr w:type="spellStart"/>
      <w:r w:rsidRPr="00510A0A">
        <w:rPr>
          <w:rFonts w:ascii="Helvetica" w:eastAsia="Times New Roman" w:hAnsi="Helvetica" w:cs="Helvetica"/>
          <w:i/>
          <w:iCs/>
          <w:color w:val="000000"/>
          <w:sz w:val="27"/>
          <w:szCs w:val="27"/>
          <w:bdr w:val="none" w:sz="0" w:space="0" w:color="auto" w:frame="1"/>
          <w:lang w:eastAsia="en-CA"/>
        </w:rPr>
        <w:t>Theotokos</w:t>
      </w:r>
      <w:proofErr w:type="spellEnd"/>
      <w:r w:rsidRPr="00510A0A">
        <w:rPr>
          <w:rFonts w:ascii="Helvetica" w:eastAsia="Times New Roman" w:hAnsi="Helvetica" w:cs="Helvetica"/>
          <w:color w:val="000000"/>
          <w:sz w:val="27"/>
          <w:szCs w:val="27"/>
          <w:lang w:eastAsia="en-CA"/>
        </w:rPr>
        <w:t xml:space="preserve"> (The God bearer – Mary) into the temple. Mary goes into the Temple to prepare her heart for God. She is the Temple where the Son of God will make His home until His birth. She shows us how to be a </w:t>
      </w:r>
      <w:proofErr w:type="gramStart"/>
      <w:r w:rsidRPr="00510A0A">
        <w:rPr>
          <w:rFonts w:ascii="Helvetica" w:eastAsia="Times New Roman" w:hAnsi="Helvetica" w:cs="Helvetica"/>
          <w:color w:val="000000"/>
          <w:sz w:val="27"/>
          <w:szCs w:val="27"/>
          <w:lang w:eastAsia="en-CA"/>
        </w:rPr>
        <w:t>true servants of the Lord</w:t>
      </w:r>
      <w:proofErr w:type="gramEnd"/>
      <w:r w:rsidRPr="00510A0A">
        <w:rPr>
          <w:rFonts w:ascii="Helvetica" w:eastAsia="Times New Roman" w:hAnsi="Helvetica" w:cs="Helvetica"/>
          <w:color w:val="000000"/>
          <w:sz w:val="27"/>
          <w:szCs w:val="27"/>
          <w:lang w:eastAsia="en-CA"/>
        </w:rPr>
        <w:t xml:space="preserve"> who may give our entire life, so that we may also become worthy dwelling places for our Saviour.</w:t>
      </w:r>
    </w:p>
    <w:p w14:paraId="0563C100" w14:textId="77777777" w:rsidR="00510A0A" w:rsidRPr="00510A0A" w:rsidRDefault="00510A0A" w:rsidP="00510A0A">
      <w:pPr>
        <w:spacing w:after="0" w:line="240" w:lineRule="auto"/>
        <w:textAlignment w:val="baseline"/>
        <w:rPr>
          <w:rFonts w:ascii="Helvetica" w:eastAsia="Times New Roman" w:hAnsi="Helvetica" w:cs="Helvetica"/>
          <w:color w:val="000000"/>
          <w:sz w:val="27"/>
          <w:szCs w:val="27"/>
          <w:lang w:eastAsia="en-CA"/>
        </w:rPr>
      </w:pPr>
      <w:r w:rsidRPr="00510A0A">
        <w:rPr>
          <w:rFonts w:ascii="Helvetica" w:eastAsia="Times New Roman" w:hAnsi="Helvetica" w:cs="Helvetica"/>
          <w:color w:val="000000"/>
          <w:sz w:val="27"/>
          <w:szCs w:val="27"/>
          <w:lang w:eastAsia="en-CA"/>
        </w:rPr>
        <w:t>3. Andrew who is celebrated on Nov. 30, was the first apostle called by Jesus. Tradition tells that he travelled to Slavic territories to bring the light of Christ’s message to the Slavic people. He encourages, us to be the bearers of the light of Jesus to others.</w:t>
      </w:r>
    </w:p>
    <w:p w14:paraId="5EEFE382" w14:textId="77777777" w:rsidR="00510A0A" w:rsidRPr="00510A0A" w:rsidRDefault="00510A0A" w:rsidP="00510A0A">
      <w:pPr>
        <w:spacing w:after="0" w:line="240" w:lineRule="auto"/>
        <w:textAlignment w:val="baseline"/>
        <w:rPr>
          <w:rFonts w:ascii="Helvetica" w:eastAsia="Times New Roman" w:hAnsi="Helvetica" w:cs="Helvetica"/>
          <w:color w:val="000000"/>
          <w:sz w:val="27"/>
          <w:szCs w:val="27"/>
          <w:lang w:eastAsia="en-CA"/>
        </w:rPr>
      </w:pPr>
      <w:r w:rsidRPr="00510A0A">
        <w:rPr>
          <w:rFonts w:ascii="Helvetica" w:eastAsia="Times New Roman" w:hAnsi="Helvetica" w:cs="Helvetica"/>
          <w:color w:val="000000"/>
          <w:sz w:val="27"/>
          <w:szCs w:val="27"/>
          <w:lang w:eastAsia="en-CA"/>
        </w:rPr>
        <w:t xml:space="preserve">4. The Feast of St. Nicholas, the Wonderworker, is on December 6. The story of this Saint is well known. St. Nicholas’ life is an example to us </w:t>
      </w:r>
      <w:proofErr w:type="gramStart"/>
      <w:r w:rsidRPr="00510A0A">
        <w:rPr>
          <w:rFonts w:ascii="Helvetica" w:eastAsia="Times New Roman" w:hAnsi="Helvetica" w:cs="Helvetica"/>
          <w:color w:val="000000"/>
          <w:sz w:val="27"/>
          <w:szCs w:val="27"/>
          <w:lang w:eastAsia="en-CA"/>
        </w:rPr>
        <w:t>all of</w:t>
      </w:r>
      <w:proofErr w:type="gramEnd"/>
      <w:r w:rsidRPr="00510A0A">
        <w:rPr>
          <w:rFonts w:ascii="Helvetica" w:eastAsia="Times New Roman" w:hAnsi="Helvetica" w:cs="Helvetica"/>
          <w:color w:val="000000"/>
          <w:sz w:val="27"/>
          <w:szCs w:val="27"/>
          <w:lang w:eastAsia="en-CA"/>
        </w:rPr>
        <w:t xml:space="preserve"> preparing our hearts by loving acts for one another.</w:t>
      </w:r>
    </w:p>
    <w:p w14:paraId="33F7C925" w14:textId="77777777" w:rsidR="00510A0A" w:rsidRPr="00510A0A" w:rsidRDefault="00510A0A" w:rsidP="00510A0A">
      <w:pPr>
        <w:spacing w:after="0" w:line="240" w:lineRule="auto"/>
        <w:textAlignment w:val="baseline"/>
        <w:rPr>
          <w:rFonts w:ascii="Helvetica" w:eastAsia="Times New Roman" w:hAnsi="Helvetica" w:cs="Helvetica"/>
          <w:color w:val="000000"/>
          <w:sz w:val="27"/>
          <w:szCs w:val="27"/>
          <w:lang w:eastAsia="en-CA"/>
        </w:rPr>
      </w:pPr>
      <w:r w:rsidRPr="00510A0A">
        <w:rPr>
          <w:rFonts w:ascii="Helvetica" w:eastAsia="Times New Roman" w:hAnsi="Helvetica" w:cs="Helvetica"/>
          <w:color w:val="000000"/>
          <w:sz w:val="27"/>
          <w:szCs w:val="27"/>
          <w:lang w:eastAsia="en-CA"/>
        </w:rPr>
        <w:t>5. This week we commemorate the ancestors of our faith; the great men and women of the Bible who kept the promise of the Messiah alive through the ages; the prophets, and we especially admire the Prophet Daniel and the faith and courage of the three children who went into the fiery furnace. They teach us to be courageous in our faith.</w:t>
      </w:r>
    </w:p>
    <w:p w14:paraId="43EC5EE4" w14:textId="77777777" w:rsidR="00510A0A" w:rsidRPr="00510A0A" w:rsidRDefault="00510A0A" w:rsidP="00510A0A">
      <w:pPr>
        <w:spacing w:after="0" w:line="240" w:lineRule="auto"/>
        <w:textAlignment w:val="baseline"/>
        <w:rPr>
          <w:rFonts w:ascii="Helvetica" w:eastAsia="Times New Roman" w:hAnsi="Helvetica" w:cs="Helvetica"/>
          <w:color w:val="000000"/>
          <w:sz w:val="27"/>
          <w:szCs w:val="27"/>
          <w:lang w:eastAsia="en-CA"/>
        </w:rPr>
      </w:pPr>
      <w:r w:rsidRPr="00510A0A">
        <w:rPr>
          <w:rFonts w:ascii="Helvetica" w:eastAsia="Times New Roman" w:hAnsi="Helvetica" w:cs="Helvetica"/>
          <w:color w:val="000000"/>
          <w:sz w:val="27"/>
          <w:szCs w:val="27"/>
          <w:lang w:eastAsia="en-CA"/>
        </w:rPr>
        <w:t> </w:t>
      </w:r>
    </w:p>
    <w:p w14:paraId="5E01317C" w14:textId="77777777" w:rsidR="00510A0A" w:rsidRPr="00510A0A" w:rsidRDefault="00510A0A" w:rsidP="00510A0A">
      <w:pPr>
        <w:spacing w:after="0" w:line="240" w:lineRule="auto"/>
        <w:textAlignment w:val="baseline"/>
        <w:rPr>
          <w:rFonts w:ascii="Helvetica" w:eastAsia="Times New Roman" w:hAnsi="Helvetica" w:cs="Helvetica"/>
          <w:color w:val="000000"/>
          <w:sz w:val="27"/>
          <w:szCs w:val="27"/>
          <w:lang w:eastAsia="en-CA"/>
        </w:rPr>
      </w:pPr>
      <w:r w:rsidRPr="00510A0A">
        <w:rPr>
          <w:rFonts w:ascii="Helvetica" w:eastAsia="Times New Roman" w:hAnsi="Helvetica" w:cs="Helvetica"/>
          <w:color w:val="000000"/>
          <w:sz w:val="27"/>
          <w:szCs w:val="27"/>
          <w:lang w:eastAsia="en-CA"/>
        </w:rPr>
        <w:t xml:space="preserve">This week, we remember the ancestors of Jesus. These holy people waited and prayed with hope in their hearts that God would send the promised </w:t>
      </w:r>
      <w:r w:rsidRPr="00510A0A">
        <w:rPr>
          <w:rFonts w:ascii="Helvetica" w:eastAsia="Times New Roman" w:hAnsi="Helvetica" w:cs="Helvetica"/>
          <w:color w:val="000000"/>
          <w:sz w:val="27"/>
          <w:szCs w:val="27"/>
          <w:lang w:eastAsia="en-CA"/>
        </w:rPr>
        <w:lastRenderedPageBreak/>
        <w:t>Saviour to the world. They remind us to wait for the saviour with hope in our hearts.</w:t>
      </w:r>
    </w:p>
    <w:p w14:paraId="63F84502" w14:textId="77777777" w:rsidR="00510A0A" w:rsidRDefault="00510A0A"/>
    <w:sectPr w:rsidR="00510A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64D54"/>
    <w:multiLevelType w:val="multilevel"/>
    <w:tmpl w:val="BC68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0A"/>
    <w:rsid w:val="0023006F"/>
    <w:rsid w:val="00510A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2CA6"/>
  <w15:chartTrackingRefBased/>
  <w15:docId w15:val="{C2064D15-AA02-418A-AF08-A4FD2E21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0A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A0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510A0A"/>
    <w:rPr>
      <w:color w:val="0000FF"/>
      <w:u w:val="single"/>
    </w:rPr>
  </w:style>
  <w:style w:type="paragraph" w:styleId="NormalWeb">
    <w:name w:val="Normal (Web)"/>
    <w:basedOn w:val="Normal"/>
    <w:uiPriority w:val="99"/>
    <w:semiHidden/>
    <w:unhideWhenUsed/>
    <w:rsid w:val="00510A0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10A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5365">
      <w:bodyDiv w:val="1"/>
      <w:marLeft w:val="0"/>
      <w:marRight w:val="0"/>
      <w:marTop w:val="0"/>
      <w:marBottom w:val="0"/>
      <w:divBdr>
        <w:top w:val="none" w:sz="0" w:space="0" w:color="auto"/>
        <w:left w:val="none" w:sz="0" w:space="0" w:color="auto"/>
        <w:bottom w:val="none" w:sz="0" w:space="0" w:color="auto"/>
        <w:right w:val="none" w:sz="0" w:space="0" w:color="auto"/>
      </w:divBdr>
      <w:divsChild>
        <w:div w:id="1996760734">
          <w:marLeft w:val="0"/>
          <w:marRight w:val="0"/>
          <w:marTop w:val="100"/>
          <w:marBottom w:val="100"/>
          <w:divBdr>
            <w:top w:val="none" w:sz="0" w:space="0" w:color="auto"/>
            <w:left w:val="none" w:sz="0" w:space="0" w:color="auto"/>
            <w:bottom w:val="none" w:sz="0" w:space="0" w:color="auto"/>
            <w:right w:val="none" w:sz="0" w:space="0" w:color="auto"/>
          </w:divBdr>
          <w:divsChild>
            <w:div w:id="63186116">
              <w:marLeft w:val="0"/>
              <w:marRight w:val="0"/>
              <w:marTop w:val="0"/>
              <w:marBottom w:val="0"/>
              <w:divBdr>
                <w:top w:val="none" w:sz="0" w:space="0" w:color="auto"/>
                <w:left w:val="none" w:sz="0" w:space="0" w:color="auto"/>
                <w:bottom w:val="none" w:sz="0" w:space="0" w:color="auto"/>
                <w:right w:val="none" w:sz="0" w:space="0" w:color="auto"/>
              </w:divBdr>
              <w:divsChild>
                <w:div w:id="19510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3122">
      <w:bodyDiv w:val="1"/>
      <w:marLeft w:val="0"/>
      <w:marRight w:val="0"/>
      <w:marTop w:val="0"/>
      <w:marBottom w:val="0"/>
      <w:divBdr>
        <w:top w:val="none" w:sz="0" w:space="0" w:color="auto"/>
        <w:left w:val="none" w:sz="0" w:space="0" w:color="auto"/>
        <w:bottom w:val="none" w:sz="0" w:space="0" w:color="auto"/>
        <w:right w:val="none" w:sz="0" w:space="0" w:color="auto"/>
      </w:divBdr>
      <w:divsChild>
        <w:div w:id="268510032">
          <w:marLeft w:val="0"/>
          <w:marRight w:val="0"/>
          <w:marTop w:val="0"/>
          <w:marBottom w:val="356"/>
          <w:divBdr>
            <w:top w:val="none" w:sz="0" w:space="0" w:color="auto"/>
            <w:left w:val="none" w:sz="0" w:space="0" w:color="auto"/>
            <w:bottom w:val="none" w:sz="0" w:space="0" w:color="auto"/>
            <w:right w:val="none" w:sz="0" w:space="0" w:color="auto"/>
          </w:divBdr>
          <w:divsChild>
            <w:div w:id="2031832200">
              <w:marLeft w:val="0"/>
              <w:marRight w:val="0"/>
              <w:marTop w:val="0"/>
              <w:marBottom w:val="0"/>
              <w:divBdr>
                <w:top w:val="none" w:sz="0" w:space="0" w:color="auto"/>
                <w:left w:val="none" w:sz="0" w:space="0" w:color="auto"/>
                <w:bottom w:val="none" w:sz="0" w:space="0" w:color="auto"/>
                <w:right w:val="none" w:sz="0" w:space="0" w:color="auto"/>
              </w:divBdr>
            </w:div>
          </w:divsChild>
        </w:div>
        <w:div w:id="916330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2021-04-19T16:23:00Z</dcterms:created>
  <dcterms:modified xsi:type="dcterms:W3CDTF">2021-04-19T16:24:00Z</dcterms:modified>
</cp:coreProperties>
</file>