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6088F" w14:textId="77777777" w:rsidR="00F74D0E" w:rsidRDefault="00F74D0E" w:rsidP="00F74D0E">
      <w:pPr>
        <w:pStyle w:val="Heading1"/>
      </w:pPr>
      <w:r>
        <w:t>Arson Risk Management Compliance Declaration</w:t>
      </w:r>
    </w:p>
    <w:p w14:paraId="288349A4" w14:textId="77777777" w:rsidR="00F74D0E" w:rsidRPr="001967F7" w:rsidRDefault="00F74D0E" w:rsidP="00F74D0E">
      <w:pPr>
        <w:rPr>
          <w:sz w:val="8"/>
        </w:rPr>
      </w:pPr>
    </w:p>
    <w:p w14:paraId="4FACDD70" w14:textId="77777777" w:rsidR="00F74D0E" w:rsidRDefault="00F74D0E" w:rsidP="00F74D0E"/>
    <w:p w14:paraId="35B7E8C1" w14:textId="77777777" w:rsidR="00F74D0E" w:rsidRDefault="00F74D0E" w:rsidP="00F74D0E">
      <w:pPr>
        <w:jc w:val="center"/>
      </w:pPr>
      <w:r>
        <w:rPr>
          <w:noProof/>
          <w:lang w:val="en-US"/>
        </w:rPr>
        <w:drawing>
          <wp:inline distT="0" distB="0" distL="0" distR="0" wp14:anchorId="373934B1" wp14:editId="28A742CB">
            <wp:extent cx="4191000" cy="3514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91000" cy="3514725"/>
                    </a:xfrm>
                    <a:prstGeom prst="rect">
                      <a:avLst/>
                    </a:prstGeom>
                    <a:noFill/>
                    <a:ln>
                      <a:noFill/>
                    </a:ln>
                  </pic:spPr>
                </pic:pic>
              </a:graphicData>
            </a:graphic>
          </wp:inline>
        </w:drawing>
      </w:r>
    </w:p>
    <w:p w14:paraId="6B69107F" w14:textId="77777777" w:rsidR="00F74D0E" w:rsidRDefault="00F74D0E" w:rsidP="00F74D0E">
      <w:pPr>
        <w:jc w:val="center"/>
      </w:pPr>
    </w:p>
    <w:p w14:paraId="38AAD6EB" w14:textId="77777777" w:rsidR="00F74D0E" w:rsidRDefault="00F74D0E" w:rsidP="00F74D0E">
      <w:pPr>
        <w:jc w:val="center"/>
      </w:pPr>
    </w:p>
    <w:p w14:paraId="0D03B5BD" w14:textId="77777777" w:rsidR="00F74D0E" w:rsidRDefault="00F74D0E" w:rsidP="00F74D0E">
      <w:pPr>
        <w:pStyle w:val="BodyText"/>
      </w:pPr>
      <w:r>
        <w:t xml:space="preserve">In order to document the compliance with the recommendations contained in the Arson Risk Management Policy, please complete the following declaration and return it to the Chancery Office as soon as possible. </w:t>
      </w:r>
    </w:p>
    <w:p w14:paraId="625FC842" w14:textId="77777777" w:rsidR="00F74D0E" w:rsidRDefault="00F74D0E" w:rsidP="00F74D0E">
      <w:pPr>
        <w:rPr>
          <w:b/>
          <w:bCs/>
        </w:rPr>
      </w:pPr>
    </w:p>
    <w:p w14:paraId="0F927973" w14:textId="77777777" w:rsidR="00F74D0E" w:rsidRDefault="00F74D0E" w:rsidP="00F74D0E">
      <w:pPr>
        <w:pStyle w:val="Heading2"/>
        <w:tabs>
          <w:tab w:val="clear" w:pos="3240"/>
          <w:tab w:val="clear" w:pos="3960"/>
          <w:tab w:val="left" w:pos="3780"/>
          <w:tab w:val="left" w:pos="4500"/>
        </w:tabs>
      </w:pPr>
      <w:r>
        <w:tab/>
      </w:r>
      <w:proofErr w:type="gramStart"/>
      <w:r>
        <w:t>Yes</w:t>
      </w:r>
      <w:proofErr w:type="gramEnd"/>
      <w:r>
        <w:tab/>
        <w:t>No</w:t>
      </w:r>
      <w:r>
        <w:tab/>
        <w:t>Comments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720"/>
        <w:gridCol w:w="720"/>
        <w:gridCol w:w="4680"/>
      </w:tblGrid>
      <w:tr w:rsidR="00F74D0E" w14:paraId="2A196921" w14:textId="77777777" w:rsidTr="004752A2">
        <w:trPr>
          <w:trHeight w:val="1079"/>
        </w:trPr>
        <w:tc>
          <w:tcPr>
            <w:tcW w:w="3708" w:type="dxa"/>
          </w:tcPr>
          <w:p w14:paraId="0149F2B8" w14:textId="77777777" w:rsidR="00F74D0E" w:rsidRDefault="00F74D0E" w:rsidP="004752A2">
            <w:pPr>
              <w:rPr>
                <w:sz w:val="22"/>
              </w:rPr>
            </w:pPr>
            <w:r>
              <w:rPr>
                <w:sz w:val="22"/>
              </w:rPr>
              <w:t>The church and grounds are inspected regularly to ensure that recommendations detailed in the Policy (p.2-4) are followed</w:t>
            </w:r>
          </w:p>
        </w:tc>
        <w:tc>
          <w:tcPr>
            <w:tcW w:w="720" w:type="dxa"/>
          </w:tcPr>
          <w:p w14:paraId="0CF12A54" w14:textId="77777777" w:rsidR="00F74D0E" w:rsidRDefault="00F74D0E" w:rsidP="004752A2">
            <w:pPr>
              <w:rPr>
                <w:b/>
                <w:bCs/>
              </w:rPr>
            </w:pPr>
          </w:p>
        </w:tc>
        <w:tc>
          <w:tcPr>
            <w:tcW w:w="720" w:type="dxa"/>
          </w:tcPr>
          <w:p w14:paraId="1AF195D0" w14:textId="77777777" w:rsidR="00F74D0E" w:rsidRDefault="00F74D0E" w:rsidP="004752A2">
            <w:pPr>
              <w:rPr>
                <w:b/>
                <w:bCs/>
              </w:rPr>
            </w:pPr>
          </w:p>
        </w:tc>
        <w:tc>
          <w:tcPr>
            <w:tcW w:w="4680" w:type="dxa"/>
          </w:tcPr>
          <w:p w14:paraId="410CFB81" w14:textId="77777777" w:rsidR="00F74D0E" w:rsidRDefault="00F74D0E" w:rsidP="004752A2">
            <w:pPr>
              <w:rPr>
                <w:b/>
                <w:bCs/>
              </w:rPr>
            </w:pPr>
          </w:p>
        </w:tc>
      </w:tr>
      <w:tr w:rsidR="00F74D0E" w14:paraId="799A5431" w14:textId="77777777" w:rsidTr="004752A2">
        <w:trPr>
          <w:trHeight w:val="710"/>
        </w:trPr>
        <w:tc>
          <w:tcPr>
            <w:tcW w:w="3708" w:type="dxa"/>
          </w:tcPr>
          <w:p w14:paraId="2BE2F04E" w14:textId="77777777" w:rsidR="00F74D0E" w:rsidRDefault="00F74D0E" w:rsidP="004752A2">
            <w:pPr>
              <w:rPr>
                <w:sz w:val="22"/>
              </w:rPr>
            </w:pPr>
            <w:r>
              <w:rPr>
                <w:sz w:val="22"/>
              </w:rPr>
              <w:t>The “End of Day Checklist” Poster has been displayed in the church</w:t>
            </w:r>
          </w:p>
        </w:tc>
        <w:tc>
          <w:tcPr>
            <w:tcW w:w="720" w:type="dxa"/>
          </w:tcPr>
          <w:p w14:paraId="3C29A798" w14:textId="77777777" w:rsidR="00F74D0E" w:rsidRDefault="00F74D0E" w:rsidP="004752A2">
            <w:pPr>
              <w:rPr>
                <w:b/>
                <w:bCs/>
              </w:rPr>
            </w:pPr>
          </w:p>
        </w:tc>
        <w:tc>
          <w:tcPr>
            <w:tcW w:w="720" w:type="dxa"/>
          </w:tcPr>
          <w:p w14:paraId="250F4218" w14:textId="77777777" w:rsidR="00F74D0E" w:rsidRDefault="00F74D0E" w:rsidP="004752A2">
            <w:pPr>
              <w:rPr>
                <w:b/>
                <w:bCs/>
              </w:rPr>
            </w:pPr>
          </w:p>
        </w:tc>
        <w:tc>
          <w:tcPr>
            <w:tcW w:w="4680" w:type="dxa"/>
          </w:tcPr>
          <w:p w14:paraId="55675E52" w14:textId="77777777" w:rsidR="00F74D0E" w:rsidRDefault="00F74D0E" w:rsidP="004752A2">
            <w:pPr>
              <w:rPr>
                <w:b/>
                <w:bCs/>
              </w:rPr>
            </w:pPr>
          </w:p>
        </w:tc>
      </w:tr>
      <w:tr w:rsidR="00F74D0E" w14:paraId="0F518512" w14:textId="77777777" w:rsidTr="004752A2">
        <w:trPr>
          <w:trHeight w:val="890"/>
        </w:trPr>
        <w:tc>
          <w:tcPr>
            <w:tcW w:w="3708" w:type="dxa"/>
          </w:tcPr>
          <w:p w14:paraId="309CC4ED" w14:textId="77777777" w:rsidR="00F74D0E" w:rsidRDefault="00F74D0E" w:rsidP="004752A2">
            <w:pPr>
              <w:rPr>
                <w:sz w:val="22"/>
              </w:rPr>
            </w:pPr>
            <w:r>
              <w:rPr>
                <w:sz w:val="22"/>
              </w:rPr>
              <w:t>The Churchwatch Program coordinator has been designated and the recommendations detailed in the Policy (p. 6) are being followed</w:t>
            </w:r>
          </w:p>
        </w:tc>
        <w:tc>
          <w:tcPr>
            <w:tcW w:w="720" w:type="dxa"/>
          </w:tcPr>
          <w:p w14:paraId="093B8BF2" w14:textId="77777777" w:rsidR="00F74D0E" w:rsidRDefault="00F74D0E" w:rsidP="004752A2">
            <w:pPr>
              <w:rPr>
                <w:b/>
                <w:bCs/>
              </w:rPr>
            </w:pPr>
          </w:p>
        </w:tc>
        <w:tc>
          <w:tcPr>
            <w:tcW w:w="720" w:type="dxa"/>
          </w:tcPr>
          <w:p w14:paraId="4C748034" w14:textId="77777777" w:rsidR="00F74D0E" w:rsidRDefault="00F74D0E" w:rsidP="004752A2">
            <w:pPr>
              <w:rPr>
                <w:b/>
                <w:bCs/>
              </w:rPr>
            </w:pPr>
          </w:p>
        </w:tc>
        <w:tc>
          <w:tcPr>
            <w:tcW w:w="4680" w:type="dxa"/>
          </w:tcPr>
          <w:p w14:paraId="2C673B0F" w14:textId="77777777" w:rsidR="00F74D0E" w:rsidRDefault="00F74D0E" w:rsidP="004752A2">
            <w:pPr>
              <w:rPr>
                <w:b/>
                <w:bCs/>
              </w:rPr>
            </w:pPr>
          </w:p>
        </w:tc>
      </w:tr>
    </w:tbl>
    <w:p w14:paraId="456AB61E" w14:textId="77777777" w:rsidR="00F74D0E" w:rsidRDefault="00F74D0E" w:rsidP="00F74D0E">
      <w:pPr>
        <w:rPr>
          <w:b/>
          <w:bCs/>
        </w:rPr>
      </w:pPr>
      <w:r>
        <w:rPr>
          <w:b/>
          <w:bCs/>
        </w:rPr>
        <w:t xml:space="preserve"> </w:t>
      </w:r>
    </w:p>
    <w:p w14:paraId="29D967AE" w14:textId="77777777" w:rsidR="00F74D0E" w:rsidRDefault="00F74D0E" w:rsidP="00F74D0E">
      <w:pPr>
        <w:ind w:right="-648"/>
        <w:rPr>
          <w:b/>
          <w:bCs/>
        </w:rPr>
      </w:pPr>
      <w:r>
        <w:rPr>
          <w:b/>
          <w:bCs/>
        </w:rPr>
        <w:t xml:space="preserve">Declaration completed by: </w:t>
      </w:r>
    </w:p>
    <w:tbl>
      <w:tblPr>
        <w:tblW w:w="0" w:type="auto"/>
        <w:tblLook w:val="04A0" w:firstRow="1" w:lastRow="0" w:firstColumn="1" w:lastColumn="0" w:noHBand="0" w:noVBand="1"/>
      </w:tblPr>
      <w:tblGrid>
        <w:gridCol w:w="4547"/>
        <w:gridCol w:w="4525"/>
      </w:tblGrid>
      <w:tr w:rsidR="00F74D0E" w:rsidRPr="00A606BF" w14:paraId="1BE8C892" w14:textId="77777777" w:rsidTr="004752A2">
        <w:tc>
          <w:tcPr>
            <w:tcW w:w="4644" w:type="dxa"/>
          </w:tcPr>
          <w:p w14:paraId="146B3C54" w14:textId="77777777" w:rsidR="00F74D0E" w:rsidRDefault="00F74D0E" w:rsidP="004752A2">
            <w:pPr>
              <w:ind w:right="-648"/>
              <w:rPr>
                <w:b/>
                <w:bCs/>
              </w:rPr>
            </w:pPr>
          </w:p>
          <w:p w14:paraId="70F62C3E" w14:textId="77777777" w:rsidR="00F74D0E" w:rsidRDefault="00F74D0E" w:rsidP="004752A2">
            <w:pPr>
              <w:ind w:right="-648"/>
              <w:rPr>
                <w:b/>
                <w:bCs/>
              </w:rPr>
            </w:pPr>
            <w:r>
              <w:rPr>
                <w:b/>
                <w:bCs/>
              </w:rPr>
              <w:t>______________________________</w:t>
            </w:r>
          </w:p>
          <w:p w14:paraId="2F0C3C89" w14:textId="77777777" w:rsidR="00F74D0E" w:rsidRPr="00A606BF" w:rsidRDefault="00F74D0E" w:rsidP="004752A2">
            <w:pPr>
              <w:ind w:right="-648"/>
              <w:rPr>
                <w:b/>
                <w:bCs/>
              </w:rPr>
            </w:pPr>
            <w:r>
              <w:rPr>
                <w:b/>
                <w:bCs/>
              </w:rPr>
              <w:t>Name (Please Print)</w:t>
            </w:r>
          </w:p>
        </w:tc>
        <w:tc>
          <w:tcPr>
            <w:tcW w:w="4644" w:type="dxa"/>
          </w:tcPr>
          <w:p w14:paraId="037B30E9" w14:textId="77777777" w:rsidR="00F74D0E" w:rsidRDefault="00F74D0E" w:rsidP="004752A2">
            <w:pPr>
              <w:pBdr>
                <w:bottom w:val="single" w:sz="12" w:space="1" w:color="auto"/>
              </w:pBdr>
              <w:ind w:right="-648"/>
              <w:rPr>
                <w:b/>
                <w:bCs/>
              </w:rPr>
            </w:pPr>
          </w:p>
          <w:p w14:paraId="281005A8" w14:textId="77777777" w:rsidR="00F74D0E" w:rsidRDefault="00F74D0E" w:rsidP="004752A2">
            <w:pPr>
              <w:pBdr>
                <w:bottom w:val="single" w:sz="12" w:space="1" w:color="auto"/>
              </w:pBdr>
              <w:ind w:right="-648"/>
              <w:rPr>
                <w:b/>
                <w:bCs/>
              </w:rPr>
            </w:pPr>
          </w:p>
          <w:p w14:paraId="09B5BB8D" w14:textId="77777777" w:rsidR="00F74D0E" w:rsidRPr="00A606BF" w:rsidRDefault="00F74D0E" w:rsidP="004752A2">
            <w:pPr>
              <w:ind w:right="-648"/>
              <w:rPr>
                <w:b/>
                <w:bCs/>
              </w:rPr>
            </w:pPr>
            <w:r>
              <w:rPr>
                <w:b/>
                <w:bCs/>
              </w:rPr>
              <w:t>Date:</w:t>
            </w:r>
          </w:p>
        </w:tc>
      </w:tr>
      <w:tr w:rsidR="00F74D0E" w:rsidRPr="00A606BF" w14:paraId="14D35EC5" w14:textId="77777777" w:rsidTr="004752A2">
        <w:tc>
          <w:tcPr>
            <w:tcW w:w="4644" w:type="dxa"/>
          </w:tcPr>
          <w:p w14:paraId="4C63534B" w14:textId="77777777" w:rsidR="00F74D0E" w:rsidRPr="00A606BF" w:rsidRDefault="00F74D0E" w:rsidP="004752A2">
            <w:pPr>
              <w:ind w:right="-648"/>
              <w:rPr>
                <w:b/>
                <w:bCs/>
              </w:rPr>
            </w:pPr>
          </w:p>
          <w:p w14:paraId="197F3E50" w14:textId="77777777" w:rsidR="00F74D0E" w:rsidRPr="00980CF9" w:rsidRDefault="00F74D0E" w:rsidP="004752A2">
            <w:pPr>
              <w:ind w:right="-648"/>
              <w:rPr>
                <w:b/>
                <w:bCs/>
              </w:rPr>
            </w:pPr>
            <w:r>
              <w:rPr>
                <w:bCs/>
                <w:u w:val="single"/>
              </w:rPr>
              <w:t>______________________________</w:t>
            </w:r>
            <w:r>
              <w:rPr>
                <w:bCs/>
                <w:u w:val="single"/>
              </w:rPr>
              <w:br/>
            </w:r>
            <w:r w:rsidRPr="00980CF9">
              <w:rPr>
                <w:b/>
                <w:bCs/>
              </w:rPr>
              <w:t>Parish Name</w:t>
            </w:r>
          </w:p>
        </w:tc>
        <w:tc>
          <w:tcPr>
            <w:tcW w:w="4644" w:type="dxa"/>
          </w:tcPr>
          <w:p w14:paraId="41864347" w14:textId="77777777" w:rsidR="00F74D0E" w:rsidRDefault="00F74D0E" w:rsidP="004752A2">
            <w:pPr>
              <w:ind w:right="-648"/>
              <w:rPr>
                <w:b/>
                <w:bCs/>
              </w:rPr>
            </w:pPr>
          </w:p>
          <w:p w14:paraId="56CFC7D1" w14:textId="77777777" w:rsidR="00F74D0E" w:rsidRDefault="00F74D0E" w:rsidP="004752A2">
            <w:pPr>
              <w:ind w:right="-648"/>
              <w:rPr>
                <w:b/>
                <w:bCs/>
              </w:rPr>
            </w:pPr>
            <w:r>
              <w:rPr>
                <w:b/>
                <w:bCs/>
              </w:rPr>
              <w:t>____________________________________</w:t>
            </w:r>
          </w:p>
          <w:p w14:paraId="7C3192A3" w14:textId="77777777" w:rsidR="00F74D0E" w:rsidRPr="00980CF9" w:rsidRDefault="00F74D0E" w:rsidP="004752A2">
            <w:pPr>
              <w:ind w:right="-648"/>
              <w:rPr>
                <w:b/>
                <w:bCs/>
              </w:rPr>
            </w:pPr>
            <w:r>
              <w:rPr>
                <w:b/>
                <w:bCs/>
              </w:rPr>
              <w:t>Location #</w:t>
            </w:r>
          </w:p>
        </w:tc>
      </w:tr>
      <w:tr w:rsidR="00F74D0E" w:rsidRPr="00A606BF" w14:paraId="62C8B20F" w14:textId="77777777" w:rsidTr="004752A2">
        <w:tc>
          <w:tcPr>
            <w:tcW w:w="9288" w:type="dxa"/>
            <w:gridSpan w:val="2"/>
          </w:tcPr>
          <w:p w14:paraId="0BE7603F" w14:textId="77777777" w:rsidR="00F74D0E" w:rsidRDefault="00F74D0E" w:rsidP="004752A2">
            <w:pPr>
              <w:ind w:right="-648"/>
              <w:rPr>
                <w:b/>
                <w:bCs/>
              </w:rPr>
            </w:pPr>
          </w:p>
          <w:p w14:paraId="4663F899" w14:textId="77777777" w:rsidR="00F74D0E" w:rsidRDefault="00F74D0E" w:rsidP="004752A2">
            <w:pPr>
              <w:ind w:right="-648"/>
              <w:rPr>
                <w:b/>
                <w:bCs/>
              </w:rPr>
            </w:pPr>
            <w:r>
              <w:rPr>
                <w:b/>
                <w:bCs/>
              </w:rPr>
              <w:t>___________________________________________________________________________</w:t>
            </w:r>
          </w:p>
          <w:p w14:paraId="0444E9C4" w14:textId="77777777" w:rsidR="00F74D0E" w:rsidRPr="00A606BF" w:rsidRDefault="00F74D0E" w:rsidP="004752A2">
            <w:pPr>
              <w:ind w:right="-648"/>
              <w:rPr>
                <w:bCs/>
                <w:u w:val="single"/>
              </w:rPr>
            </w:pPr>
            <w:r w:rsidRPr="00A606BF">
              <w:rPr>
                <w:b/>
                <w:bCs/>
              </w:rPr>
              <w:t>Address of Parish</w:t>
            </w:r>
          </w:p>
        </w:tc>
      </w:tr>
    </w:tbl>
    <w:p w14:paraId="4863C995" w14:textId="77777777" w:rsidR="00905FC8" w:rsidRDefault="00905FC8"/>
    <w:sectPr w:rsidR="00905FC8" w:rsidSect="009A1881">
      <w:pgSz w:w="12240" w:h="15840"/>
      <w:pgMar w:top="576" w:right="1584" w:bottom="576"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D0E"/>
    <w:rsid w:val="001B187B"/>
    <w:rsid w:val="002B3909"/>
    <w:rsid w:val="004A3344"/>
    <w:rsid w:val="00905FC8"/>
    <w:rsid w:val="00F74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74CD9"/>
  <w15:docId w15:val="{A3DAE3C0-ECE1-43B1-8D22-3AB166A7A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D0E"/>
    <w:pPr>
      <w:spacing w:after="0" w:line="240" w:lineRule="auto"/>
    </w:pPr>
    <w:rPr>
      <w:rFonts w:ascii="Times New Roman" w:eastAsia="Times New Roman" w:hAnsi="Times New Roman" w:cs="Times New Roman"/>
      <w:sz w:val="24"/>
      <w:szCs w:val="24"/>
      <w:lang w:val="en-CA"/>
    </w:rPr>
  </w:style>
  <w:style w:type="paragraph" w:styleId="Heading1">
    <w:name w:val="heading 1"/>
    <w:basedOn w:val="Normal"/>
    <w:next w:val="Normal"/>
    <w:link w:val="Heading1Char"/>
    <w:qFormat/>
    <w:rsid w:val="00F74D0E"/>
    <w:pPr>
      <w:keepNext/>
      <w:jc w:val="center"/>
      <w:outlineLvl w:val="0"/>
    </w:pPr>
    <w:rPr>
      <w:b/>
      <w:bCs/>
      <w:sz w:val="36"/>
    </w:rPr>
  </w:style>
  <w:style w:type="paragraph" w:styleId="Heading2">
    <w:name w:val="heading 2"/>
    <w:basedOn w:val="Normal"/>
    <w:next w:val="Normal"/>
    <w:link w:val="Heading2Char"/>
    <w:qFormat/>
    <w:rsid w:val="00F74D0E"/>
    <w:pPr>
      <w:keepNext/>
      <w:tabs>
        <w:tab w:val="left" w:pos="3240"/>
        <w:tab w:val="left" w:pos="3960"/>
        <w:tab w:val="left" w:pos="5220"/>
      </w:tabs>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4D0E"/>
    <w:rPr>
      <w:rFonts w:ascii="Times New Roman" w:eastAsia="Times New Roman" w:hAnsi="Times New Roman" w:cs="Times New Roman"/>
      <w:b/>
      <w:bCs/>
      <w:sz w:val="36"/>
      <w:szCs w:val="24"/>
      <w:lang w:val="en-CA"/>
    </w:rPr>
  </w:style>
  <w:style w:type="character" w:customStyle="1" w:styleId="Heading2Char">
    <w:name w:val="Heading 2 Char"/>
    <w:basedOn w:val="DefaultParagraphFont"/>
    <w:link w:val="Heading2"/>
    <w:rsid w:val="00F74D0E"/>
    <w:rPr>
      <w:rFonts w:ascii="Times New Roman" w:eastAsia="Times New Roman" w:hAnsi="Times New Roman" w:cs="Times New Roman"/>
      <w:b/>
      <w:bCs/>
      <w:sz w:val="24"/>
      <w:szCs w:val="24"/>
      <w:lang w:val="en-CA"/>
    </w:rPr>
  </w:style>
  <w:style w:type="paragraph" w:styleId="BodyText">
    <w:name w:val="Body Text"/>
    <w:basedOn w:val="Normal"/>
    <w:link w:val="BodyTextChar"/>
    <w:semiHidden/>
    <w:rsid w:val="00F74D0E"/>
    <w:rPr>
      <w:b/>
      <w:bCs/>
    </w:rPr>
  </w:style>
  <w:style w:type="character" w:customStyle="1" w:styleId="BodyTextChar">
    <w:name w:val="Body Text Char"/>
    <w:basedOn w:val="DefaultParagraphFont"/>
    <w:link w:val="BodyText"/>
    <w:semiHidden/>
    <w:rsid w:val="00F74D0E"/>
    <w:rPr>
      <w:rFonts w:ascii="Times New Roman" w:eastAsia="Times New Roman" w:hAnsi="Times New Roman" w:cs="Times New Roman"/>
      <w:b/>
      <w:bCs/>
      <w:sz w:val="24"/>
      <w:szCs w:val="24"/>
      <w:lang w:val="en-CA"/>
    </w:rPr>
  </w:style>
  <w:style w:type="paragraph" w:styleId="BalloonText">
    <w:name w:val="Balloon Text"/>
    <w:basedOn w:val="Normal"/>
    <w:link w:val="BalloonTextChar"/>
    <w:uiPriority w:val="99"/>
    <w:semiHidden/>
    <w:unhideWhenUsed/>
    <w:rsid w:val="00F74D0E"/>
    <w:rPr>
      <w:rFonts w:ascii="Tahoma" w:hAnsi="Tahoma" w:cs="Tahoma"/>
      <w:sz w:val="16"/>
      <w:szCs w:val="16"/>
    </w:rPr>
  </w:style>
  <w:style w:type="character" w:customStyle="1" w:styleId="BalloonTextChar">
    <w:name w:val="Balloon Text Char"/>
    <w:basedOn w:val="DefaultParagraphFont"/>
    <w:link w:val="BalloonText"/>
    <w:uiPriority w:val="99"/>
    <w:semiHidden/>
    <w:rsid w:val="00F74D0E"/>
    <w:rPr>
      <w:rFonts w:ascii="Tahoma" w:eastAsia="Times New Roman" w:hAnsi="Tahoma" w:cs="Tahoma"/>
      <w:sz w:val="16"/>
      <w:szCs w:val="1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Capri Insurance Services Ltd.</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Kobelka</dc:creator>
  <cp:lastModifiedBy>Iryna Laschuk</cp:lastModifiedBy>
  <cp:revision>2</cp:revision>
  <dcterms:created xsi:type="dcterms:W3CDTF">2026-10-14T16:40:00Z</dcterms:created>
  <dcterms:modified xsi:type="dcterms:W3CDTF">2026-10-14T16:40:00Z</dcterms:modified>
</cp:coreProperties>
</file>